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D" w:rsidRPr="00C2478E" w:rsidRDefault="00DC2B5D" w:rsidP="00DC2B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4"/>
          <w:szCs w:val="44"/>
        </w:rPr>
      </w:pPr>
      <w:r w:rsidRPr="00C2478E">
        <w:rPr>
          <w:b/>
          <w:bCs/>
          <w:color w:val="FF0000"/>
          <w:sz w:val="44"/>
          <w:szCs w:val="44"/>
        </w:rPr>
        <w:t>Рекомендации для родителей по нетрадиционной технике рисования.</w:t>
      </w:r>
    </w:p>
    <w:p w:rsidR="00DC2B5D" w:rsidRPr="00DC2B5D" w:rsidRDefault="00DC2B5D" w:rsidP="00DC2B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C2478E">
        <w:rPr>
          <w:b/>
          <w:i/>
          <w:iCs/>
          <w:color w:val="FF0000"/>
          <w:sz w:val="28"/>
          <w:szCs w:val="28"/>
        </w:rPr>
        <w:t>Польза</w:t>
      </w:r>
      <w:r w:rsidR="00F74056">
        <w:rPr>
          <w:b/>
          <w:i/>
          <w:iCs/>
          <w:color w:val="FF0000"/>
          <w:sz w:val="28"/>
          <w:szCs w:val="28"/>
        </w:rPr>
        <w:t> </w:t>
      </w:r>
      <w:bookmarkStart w:id="0" w:name="_GoBack"/>
      <w:bookmarkEnd w:id="0"/>
      <w:r w:rsidRPr="00C2478E">
        <w:rPr>
          <w:b/>
          <w:i/>
          <w:iCs/>
          <w:color w:val="FF0000"/>
          <w:sz w:val="28"/>
          <w:szCs w:val="28"/>
        </w:rPr>
        <w:t>рисования</w:t>
      </w:r>
      <w:r w:rsidRPr="00DC2B5D">
        <w:rPr>
          <w:color w:val="000000"/>
          <w:sz w:val="28"/>
          <w:szCs w:val="28"/>
        </w:rPr>
        <w:br/>
        <w:t>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</w:t>
      </w:r>
    </w:p>
    <w:p w:rsid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DC2B5D" w:rsidRPr="00C2478E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FF0000"/>
          <w:sz w:val="28"/>
          <w:szCs w:val="28"/>
        </w:rPr>
      </w:pPr>
      <w:r w:rsidRPr="00C2478E">
        <w:rPr>
          <w:b/>
          <w:i/>
          <w:iCs/>
          <w:color w:val="FF0000"/>
          <w:sz w:val="28"/>
          <w:szCs w:val="28"/>
        </w:rPr>
        <w:t>Как научить ребенка рисовать?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Если вы уже задумались о том, что пора учить ребенка рисовать постарайтесь соблюдать при этом следующие принципы: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 что-нибудь из предложенного вами; пусть лучше рисует то, что задумал сам.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</w:t>
      </w:r>
      <w:r w:rsidRPr="00DC2B5D">
        <w:rPr>
          <w:color w:val="000000"/>
          <w:sz w:val="28"/>
          <w:szCs w:val="28"/>
        </w:rPr>
        <w:br/>
        <w:t>- Никогда не учите ребенка рисовать какой-либо конкретный образ, так как это убивает его фантазию, накладывает штампы на те или иные изображения (ваше видение). Лучше научите ребенка приемам работы с материалами, рисования разных форм, а из этих умений он сам извлечет пользу и, будет рисовать необычные, ни на чьи не похожие образы того или иного предмета или существа.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Поощряйте нестандартные решения образов или приемы работы; пусть малыш понимает, что главное - это именно его фантазия.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br/>
        <w:t>- Рассматривайте работы других детей, чтобы он захотел нарисовать также.</w:t>
      </w:r>
      <w:r w:rsidRPr="00DC2B5D">
        <w:rPr>
          <w:color w:val="000000"/>
          <w:sz w:val="28"/>
          <w:szCs w:val="28"/>
        </w:rPr>
        <w:br/>
      </w:r>
      <w:r w:rsidRPr="00DC2B5D">
        <w:rPr>
          <w:color w:val="000000"/>
          <w:sz w:val="28"/>
          <w:szCs w:val="28"/>
        </w:rPr>
        <w:lastRenderedPageBreak/>
        <w:br/>
        <w:t>- Рассматривайте репродукции картин разных художников, ходите в картинные галереи.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Каждый ребенок, познавая окружающий мир, старается отразить его в своей деятельности: в игре, в рассказах, в рисовании, в лепке и т.д. 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Нетрадиционные техники рисования являются замечательным способом создания маленьких шедевров. Оказывается,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С детьми дошкольного возраста можно использовать: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- рисование пальчиками. Для того чтобы нарисовать рисунок с помощью этой техники достаточно просто обмакнуть пальчик в жидкую гуашь и оставить на бумаге отпечаток. С помощью такой техники очень красиво получаются цветы, бусы, ветки рябины, листья, рыбки и другие рисунки.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- рисование ладошками;</w:t>
      </w:r>
      <w:r w:rsidRPr="00DC2B5D">
        <w:rPr>
          <w:color w:val="000000"/>
          <w:sz w:val="28"/>
          <w:szCs w:val="28"/>
        </w:rPr>
        <w:br/>
        <w:t>- печать из ниток;</w:t>
      </w:r>
      <w:r w:rsidRPr="00DC2B5D">
        <w:rPr>
          <w:color w:val="000000"/>
          <w:sz w:val="28"/>
          <w:szCs w:val="28"/>
        </w:rPr>
        <w:br/>
        <w:t>- печать из картофеля или морковки; - отпечатки-картинки;;</w:t>
      </w:r>
      <w:r w:rsidRPr="00DC2B5D">
        <w:rPr>
          <w:color w:val="000000"/>
          <w:sz w:val="28"/>
          <w:szCs w:val="28"/>
        </w:rPr>
        <w:br/>
        <w:t>- масляная пастель + акварель;</w:t>
      </w:r>
      <w:r w:rsidRPr="00DC2B5D">
        <w:rPr>
          <w:color w:val="000000"/>
          <w:sz w:val="28"/>
          <w:szCs w:val="28"/>
        </w:rPr>
        <w:br/>
        <w:t>- отпечатки листьев;</w:t>
      </w:r>
      <w:r w:rsidRPr="00DC2B5D">
        <w:rPr>
          <w:color w:val="000000"/>
          <w:sz w:val="28"/>
          <w:szCs w:val="28"/>
        </w:rPr>
        <w:br/>
        <w:t>- рисунки из ладошки;</w:t>
      </w:r>
      <w:r w:rsidRPr="00DC2B5D">
        <w:rPr>
          <w:color w:val="000000"/>
          <w:sz w:val="28"/>
          <w:szCs w:val="28"/>
        </w:rPr>
        <w:br/>
        <w:t>- рисование ватными палочками;</w:t>
      </w:r>
      <w:r w:rsidRPr="00DC2B5D">
        <w:rPr>
          <w:color w:val="000000"/>
          <w:sz w:val="28"/>
          <w:szCs w:val="28"/>
        </w:rPr>
        <w:br/>
        <w:t>- рисование мыльными пузырями;</w:t>
      </w:r>
      <w:r w:rsidRPr="00DC2B5D">
        <w:rPr>
          <w:color w:val="000000"/>
          <w:sz w:val="28"/>
          <w:szCs w:val="28"/>
        </w:rPr>
        <w:br/>
        <w:t>- рисование мятой бумагой;</w:t>
      </w:r>
      <w:r w:rsidRPr="00DC2B5D">
        <w:rPr>
          <w:color w:val="000000"/>
          <w:sz w:val="28"/>
          <w:szCs w:val="28"/>
        </w:rPr>
        <w:br/>
        <w:t xml:space="preserve">- рисование солью; - </w:t>
      </w:r>
      <w:proofErr w:type="spellStart"/>
      <w:r w:rsidRPr="00DC2B5D">
        <w:rPr>
          <w:color w:val="000000"/>
          <w:sz w:val="28"/>
          <w:szCs w:val="28"/>
        </w:rPr>
        <w:t>пластилинография</w:t>
      </w:r>
      <w:proofErr w:type="spellEnd"/>
      <w:r w:rsidRPr="00DC2B5D">
        <w:rPr>
          <w:color w:val="000000"/>
          <w:sz w:val="28"/>
          <w:szCs w:val="28"/>
        </w:rPr>
        <w:t>;</w:t>
      </w:r>
      <w:r w:rsidRPr="00DC2B5D">
        <w:rPr>
          <w:color w:val="000000"/>
          <w:sz w:val="28"/>
          <w:szCs w:val="28"/>
        </w:rPr>
        <w:br/>
        <w:t xml:space="preserve">- </w:t>
      </w:r>
      <w:proofErr w:type="spellStart"/>
      <w:r w:rsidRPr="00DC2B5D">
        <w:rPr>
          <w:color w:val="000000"/>
          <w:sz w:val="28"/>
          <w:szCs w:val="28"/>
        </w:rPr>
        <w:t>кляксография</w:t>
      </w:r>
      <w:proofErr w:type="spellEnd"/>
      <w:r w:rsidRPr="00DC2B5D">
        <w:rPr>
          <w:color w:val="000000"/>
          <w:sz w:val="28"/>
          <w:szCs w:val="28"/>
        </w:rPr>
        <w:t>. (</w:t>
      </w:r>
      <w:r w:rsidRPr="00DC2B5D">
        <w:rPr>
          <w:i/>
          <w:iCs/>
          <w:color w:val="000000"/>
          <w:sz w:val="28"/>
          <w:szCs w:val="28"/>
        </w:rPr>
        <w:t>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«На что похожа твоя или моя клякса?», «Кого или что она тебе напоминает?» — эти вопросы очень полезны, т.к. развивают мышление и воображение. После этого, не принуждая ребенка, а показывая, рекомендуем перейти к следующему этапу — обведение или дорисовка клякс. В результате может получиться целый сюжет).</w:t>
      </w:r>
      <w:r w:rsidRPr="00DC2B5D">
        <w:rPr>
          <w:color w:val="000000"/>
          <w:sz w:val="28"/>
          <w:szCs w:val="28"/>
        </w:rPr>
        <w:t xml:space="preserve"> - Поролоновые рисунки. Советую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</w:t>
      </w:r>
      <w:r w:rsidRPr="00DC2B5D">
        <w:rPr>
          <w:color w:val="000000"/>
          <w:sz w:val="28"/>
          <w:szCs w:val="28"/>
        </w:rPr>
        <w:lastRenderedPageBreak/>
        <w:t>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— сначала из одного вида фигур, затем из двух, трех.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- Загадочные рисунки. Загадочные рисунки могут получаться следующим образом. Берется картон размером примерно 20х20 см. И складывается пополам. Затем выбирается полушерстяная или шерстяная нитка длиной около 30 см, ее конец на 8 — 10 см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рассматривают, обводят и дорисовывают взрослые с детьми. Чрезвычайно полезно давать названия получившимся изображениям. Это сложная умственно-речевая работа в сочетании с изобразительной будет способствовать интеллектуальному развитию детей дошкольного возраста.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>- Метод волшебного рисунка Углом восковой свечи на белой бумаге рисуется изображение (елочка, домик, а может бать целый сюжет). Затем кистью, а лучше ватой или поролоном, краска наносится сверху на все изображение. Вследствие того, что краска не ложится на жирное изображение свечой — рисунок как бы появляется внезапно перед глазами ребят, проявляясь.</w:t>
      </w:r>
    </w:p>
    <w:p w:rsidR="00DC2B5D" w:rsidRPr="00DC2B5D" w:rsidRDefault="00DC2B5D" w:rsidP="00F74056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DC2B5D">
        <w:rPr>
          <w:color w:val="000000"/>
          <w:sz w:val="28"/>
          <w:szCs w:val="28"/>
        </w:rPr>
        <w:t xml:space="preserve">Каждая из этих нетрадиционных техник - это маленькая игра для ребенка. Использование этих техник позволяет детям чувствовать себя </w:t>
      </w:r>
      <w:proofErr w:type="spellStart"/>
      <w:r w:rsidRPr="00DC2B5D">
        <w:rPr>
          <w:color w:val="000000"/>
          <w:sz w:val="28"/>
          <w:szCs w:val="28"/>
        </w:rPr>
        <w:t>раскованее</w:t>
      </w:r>
      <w:proofErr w:type="spellEnd"/>
      <w:r w:rsidRPr="00DC2B5D">
        <w:rPr>
          <w:color w:val="000000"/>
          <w:sz w:val="28"/>
          <w:szCs w:val="28"/>
        </w:rPr>
        <w:t>, смелее, непосредственнее. Эти техники развивают воображение, дают полную свободу для самовыражения.</w:t>
      </w:r>
    </w:p>
    <w:p w:rsidR="004E2331" w:rsidRPr="00DC2B5D" w:rsidRDefault="004E2331" w:rsidP="00F74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331" w:rsidRPr="00DC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D"/>
    <w:rsid w:val="004E2331"/>
    <w:rsid w:val="00C2478E"/>
    <w:rsid w:val="00DC2B5D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6</cp:revision>
  <cp:lastPrinted>2024-12-02T15:09:00Z</cp:lastPrinted>
  <dcterms:created xsi:type="dcterms:W3CDTF">2024-12-02T15:07:00Z</dcterms:created>
  <dcterms:modified xsi:type="dcterms:W3CDTF">2025-03-04T10:41:00Z</dcterms:modified>
</cp:coreProperties>
</file>